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15168D51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2457A1" w:rsidRPr="002457A1">
        <w:rPr>
          <w:rFonts w:ascii="Arial" w:hAnsi="Arial" w:cs="Arial"/>
          <w:sz w:val="22"/>
        </w:rPr>
        <w:t>šivalnega materiala</w:t>
      </w:r>
      <w:r w:rsidR="0054343B">
        <w:rPr>
          <w:rFonts w:ascii="Arial" w:hAnsi="Arial" w:cs="Arial"/>
          <w:sz w:val="22"/>
        </w:rPr>
        <w:t xml:space="preserve"> </w:t>
      </w:r>
      <w:r w:rsidR="00F52188">
        <w:rPr>
          <w:rFonts w:ascii="Arial" w:hAnsi="Arial" w:cs="Arial"/>
          <w:sz w:val="22"/>
        </w:rPr>
        <w:t>–</w:t>
      </w:r>
      <w:r w:rsidR="0054343B">
        <w:rPr>
          <w:rFonts w:ascii="Arial" w:hAnsi="Arial" w:cs="Arial"/>
          <w:sz w:val="22"/>
        </w:rPr>
        <w:t xml:space="preserve"> ponovitev</w:t>
      </w:r>
      <w:r w:rsidR="00F52188">
        <w:rPr>
          <w:rFonts w:ascii="Arial" w:hAnsi="Arial" w:cs="Arial"/>
          <w:sz w:val="22"/>
        </w:rPr>
        <w:t xml:space="preserve"> </w:t>
      </w:r>
      <w:r w:rsidR="00AA59AC">
        <w:rPr>
          <w:rFonts w:ascii="Arial" w:hAnsi="Arial" w:cs="Arial"/>
          <w:sz w:val="22"/>
        </w:rPr>
        <w:t>I</w:t>
      </w:r>
      <w:r w:rsidR="00893D66">
        <w:rPr>
          <w:rFonts w:ascii="Arial" w:hAnsi="Arial" w:cs="Arial"/>
          <w:sz w:val="22"/>
        </w:rPr>
        <w:t>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893D66">
        <w:rPr>
          <w:rFonts w:ascii="Arial" w:hAnsi="Arial" w:cs="Arial"/>
          <w:sz w:val="22"/>
        </w:rPr>
        <w:t>6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F46A4F" w:rsidRDefault="00E41F74" w:rsidP="00E41F74">
      <w:pPr>
        <w:jc w:val="both"/>
        <w:rPr>
          <w:rFonts w:ascii="Arial" w:hAnsi="Arial" w:cs="Arial"/>
          <w:sz w:val="20"/>
          <w:szCs w:val="20"/>
        </w:rPr>
      </w:pPr>
      <w:r w:rsidRPr="00F46A4F">
        <w:rPr>
          <w:rFonts w:ascii="Arial" w:hAnsi="Arial" w:cs="Arial"/>
          <w:sz w:val="20"/>
          <w:szCs w:val="20"/>
        </w:rPr>
        <w:t xml:space="preserve">Končna ponudbena </w:t>
      </w:r>
      <w:r w:rsidR="00927391" w:rsidRPr="00F46A4F">
        <w:rPr>
          <w:rFonts w:ascii="Arial" w:hAnsi="Arial" w:cs="Arial"/>
          <w:sz w:val="20"/>
          <w:szCs w:val="20"/>
        </w:rPr>
        <w:t>vrednost</w:t>
      </w:r>
      <w:r w:rsidRPr="00F46A4F">
        <w:rPr>
          <w:rFonts w:ascii="Arial" w:hAnsi="Arial" w:cs="Arial"/>
          <w:sz w:val="20"/>
          <w:szCs w:val="20"/>
        </w:rPr>
        <w:t xml:space="preserve"> v EUR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3112"/>
        <w:gridCol w:w="1985"/>
        <w:gridCol w:w="992"/>
        <w:gridCol w:w="2126"/>
      </w:tblGrid>
      <w:tr w:rsidR="007E75F2" w:rsidRPr="00F46A4F" w14:paraId="6BB98B3B" w14:textId="77777777" w:rsidTr="002457A1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noWrap/>
          </w:tcPr>
          <w:p w14:paraId="3581F1F9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noWrap/>
          </w:tcPr>
          <w:p w14:paraId="552CA8FC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985" w:type="dxa"/>
            <w:noWrap/>
          </w:tcPr>
          <w:p w14:paraId="2D5BA8F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</w:tr>
      <w:tr w:rsidR="002457A1" w:rsidRPr="00F46A4F" w14:paraId="16FD453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7913D31" w14:textId="29CE7554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112" w:type="dxa"/>
            <w:noWrap/>
            <w:vAlign w:val="center"/>
          </w:tcPr>
          <w:p w14:paraId="69E53FBD" w14:textId="6E6A4330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Steri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- strip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CB25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714CE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9FA80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DC4265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Ponudba velja štiri (4) mesece od roka za oddajo ponudb.</w:t>
      </w:r>
    </w:p>
    <w:p w14:paraId="42E09804" w14:textId="77777777" w:rsidR="00AA59AC" w:rsidRDefault="00AA59AC" w:rsidP="00E41F74">
      <w:pPr>
        <w:jc w:val="both"/>
        <w:rPr>
          <w:rFonts w:ascii="Arial" w:hAnsi="Arial" w:cs="Arial"/>
          <w:sz w:val="22"/>
        </w:rPr>
      </w:pPr>
    </w:p>
    <w:p w14:paraId="3BDB63C4" w14:textId="77777777" w:rsidR="0054343B" w:rsidRPr="00F46A4F" w:rsidRDefault="0054343B" w:rsidP="00E41F74">
      <w:pPr>
        <w:jc w:val="both"/>
        <w:rPr>
          <w:rFonts w:ascii="Arial" w:hAnsi="Arial" w:cs="Arial"/>
          <w:sz w:val="22"/>
        </w:rPr>
      </w:pPr>
    </w:p>
    <w:p w14:paraId="27B350AF" w14:textId="77777777" w:rsidR="00F46A4F" w:rsidRPr="00F46A4F" w:rsidRDefault="00F46A4F" w:rsidP="00F46A4F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52B0EE3" w14:textId="77777777" w:rsidR="00F46A4F" w:rsidRPr="00F46A4F" w:rsidRDefault="00F46A4F" w:rsidP="00F46A4F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491470F" w14:textId="77777777" w:rsid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134F7ADE" w14:textId="77777777" w:rsidR="0054343B" w:rsidRDefault="0054343B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7670209E" w14:textId="77777777" w:rsidR="00AA59AC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81345B6" w14:textId="77777777" w:rsidR="00AA59AC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5D567743" w14:textId="77777777" w:rsidR="00AA59AC" w:rsidRPr="00F46A4F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45FE52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V skladu s 7. odstavkom 89. člena ZJN-3 soglašamo, da naročnik:</w:t>
      </w:r>
    </w:p>
    <w:p w14:paraId="4DE83B01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12C63A9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F8437A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napačno zapisano stopnjo DDV popravi v pravilno.</w:t>
      </w:r>
    </w:p>
    <w:p w14:paraId="3711CCA3" w14:textId="77777777" w:rsidR="00E41F74" w:rsidRPr="00F46A4F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40E462E3" w14:textId="77777777" w:rsidR="00E41F74" w:rsidRPr="00F46A4F" w:rsidRDefault="00E41F74" w:rsidP="00E41F74">
      <w:pPr>
        <w:tabs>
          <w:tab w:val="left" w:pos="4860"/>
        </w:tabs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Datum, kraj:</w:t>
      </w:r>
      <w:r w:rsidRPr="00F46A4F">
        <w:rPr>
          <w:rFonts w:ascii="Arial" w:hAnsi="Arial" w:cs="Arial"/>
          <w:sz w:val="22"/>
        </w:rPr>
        <w:tab/>
        <w:t>Žig in podpis ponudnika:</w:t>
      </w:r>
    </w:p>
    <w:p w14:paraId="14B26A12" w14:textId="77777777" w:rsidR="00E41F74" w:rsidRPr="00F46A4F" w:rsidRDefault="00E41F74" w:rsidP="00E41F74">
      <w:pPr>
        <w:rPr>
          <w:rFonts w:ascii="Arial" w:hAnsi="Arial" w:cs="Arial"/>
          <w:sz w:val="22"/>
        </w:rPr>
      </w:pPr>
    </w:p>
    <w:p w14:paraId="1B9BF295" w14:textId="0C5AFB11" w:rsidR="00064F71" w:rsidRPr="00F46A4F" w:rsidRDefault="00E41F74" w:rsidP="00927391">
      <w:pPr>
        <w:tabs>
          <w:tab w:val="left" w:pos="4860"/>
        </w:tabs>
        <w:rPr>
          <w:sz w:val="22"/>
        </w:rPr>
      </w:pPr>
      <w:r w:rsidRPr="00F46A4F">
        <w:rPr>
          <w:rFonts w:ascii="Arial" w:hAnsi="Arial" w:cs="Arial"/>
          <w:sz w:val="22"/>
        </w:rPr>
        <w:t>___________________________________</w:t>
      </w:r>
      <w:r w:rsidRPr="00F46A4F">
        <w:rPr>
          <w:rFonts w:ascii="Arial" w:hAnsi="Arial" w:cs="Arial"/>
          <w:sz w:val="22"/>
        </w:rPr>
        <w:tab/>
        <w:t>__________________________________</w:t>
      </w:r>
    </w:p>
    <w:sectPr w:rsidR="00064F71" w:rsidRPr="00F46A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0549CE6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DEB">
          <w:rPr>
            <w:noProof/>
          </w:rPr>
          <w:t>2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222335">
    <w:abstractNumId w:val="1"/>
  </w:num>
  <w:num w:numId="2" w16cid:durableId="1821455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5360B"/>
    <w:rsid w:val="001A4964"/>
    <w:rsid w:val="002457A1"/>
    <w:rsid w:val="002F473C"/>
    <w:rsid w:val="003649CD"/>
    <w:rsid w:val="00387B0E"/>
    <w:rsid w:val="003C5CF5"/>
    <w:rsid w:val="00493223"/>
    <w:rsid w:val="0054343B"/>
    <w:rsid w:val="005601D3"/>
    <w:rsid w:val="005E4684"/>
    <w:rsid w:val="00682ED5"/>
    <w:rsid w:val="006F11C9"/>
    <w:rsid w:val="007E6C3B"/>
    <w:rsid w:val="007E75F2"/>
    <w:rsid w:val="00847CBE"/>
    <w:rsid w:val="008828B0"/>
    <w:rsid w:val="00886047"/>
    <w:rsid w:val="00893D66"/>
    <w:rsid w:val="008E2647"/>
    <w:rsid w:val="00927391"/>
    <w:rsid w:val="00972DEB"/>
    <w:rsid w:val="00AA59AC"/>
    <w:rsid w:val="00B7072F"/>
    <w:rsid w:val="00BD72CA"/>
    <w:rsid w:val="00C85DCF"/>
    <w:rsid w:val="00CF3F7D"/>
    <w:rsid w:val="00CF7C45"/>
    <w:rsid w:val="00D73520"/>
    <w:rsid w:val="00DF5D38"/>
    <w:rsid w:val="00E41F74"/>
    <w:rsid w:val="00F46A4F"/>
    <w:rsid w:val="00F52188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F4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2026-02-04T10:32:00Z</dcterms:created>
  <dcterms:modified xsi:type="dcterms:W3CDTF">2026-02-04T10:32:00Z</dcterms:modified>
</cp:coreProperties>
</file>